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83" w:rsidRPr="00EB7AFE" w:rsidRDefault="00E35480">
      <w:pPr>
        <w:rPr>
          <w:b/>
        </w:rPr>
      </w:pPr>
      <w:bookmarkStart w:id="0" w:name="_GoBack"/>
      <w:bookmarkEnd w:id="0"/>
      <w:r w:rsidRPr="00EB7AFE">
        <w:rPr>
          <w:b/>
        </w:rPr>
        <w:t>4</w:t>
      </w:r>
      <w:r w:rsidR="00C82289" w:rsidRPr="00EB7AFE">
        <w:rPr>
          <w:b/>
        </w:rPr>
        <w:t xml:space="preserve"> Social Media Pitfalls </w:t>
      </w:r>
      <w:r w:rsidRPr="00EB7AFE">
        <w:rPr>
          <w:b/>
        </w:rPr>
        <w:t>Your Business Should Avoid</w:t>
      </w:r>
    </w:p>
    <w:p w:rsidR="00C82289" w:rsidRDefault="00E35480">
      <w:r>
        <w:t xml:space="preserve">Social media use continues to rise and shows </w:t>
      </w:r>
      <w:r w:rsidR="00B8770D">
        <w:t xml:space="preserve">no sign of stopping. If your company has not yet established a presence on social media, now is the perfect time to do so. However, before jumping in feet-first, keep in mind that good social media execution starts with a good overall strategy in place. As you consider establishing your company’s social media presence, keep in mind these four pitfalls and how you can avoid them: </w:t>
      </w:r>
    </w:p>
    <w:p w:rsidR="00C82289" w:rsidRPr="00E35480" w:rsidRDefault="00C82289" w:rsidP="00C82289">
      <w:pPr>
        <w:pStyle w:val="ListParagraph"/>
        <w:numPr>
          <w:ilvl w:val="0"/>
          <w:numId w:val="1"/>
        </w:numPr>
        <w:rPr>
          <w:b/>
        </w:rPr>
      </w:pPr>
      <w:r w:rsidRPr="00E35480">
        <w:rPr>
          <w:b/>
        </w:rPr>
        <w:t xml:space="preserve">Setting up social media accounts that languish </w:t>
      </w:r>
    </w:p>
    <w:p w:rsidR="00C82289" w:rsidRDefault="00C82289" w:rsidP="00C82289">
      <w:pPr>
        <w:pStyle w:val="ListParagraph"/>
      </w:pPr>
      <w:r>
        <w:t xml:space="preserve">What’s worse than not having any kind of social media presence at all? Visiting a company’s social media site only to discover the last tweet was sent 700 days ago. </w:t>
      </w:r>
      <w:r w:rsidR="00E35480">
        <w:t xml:space="preserve">Developing a social media presence means you have to invest in keeping it up-to-date. </w:t>
      </w:r>
    </w:p>
    <w:p w:rsidR="00E35480" w:rsidRDefault="00C82289" w:rsidP="00C82289">
      <w:pPr>
        <w:pStyle w:val="ListParagraph"/>
        <w:numPr>
          <w:ilvl w:val="0"/>
          <w:numId w:val="1"/>
        </w:numPr>
      </w:pPr>
      <w:r w:rsidRPr="00E35480">
        <w:rPr>
          <w:b/>
        </w:rPr>
        <w:t>Maintaining too many social media accounts</w:t>
      </w:r>
    </w:p>
    <w:p w:rsidR="00C82289" w:rsidRDefault="00E35480" w:rsidP="00E35480">
      <w:pPr>
        <w:pStyle w:val="ListParagraph"/>
      </w:pPr>
      <w:r>
        <w:t xml:space="preserve">If you don’t have an entire team dedicated to </w:t>
      </w:r>
      <w:r w:rsidR="00B8770D">
        <w:t xml:space="preserve">managing </w:t>
      </w:r>
      <w:r>
        <w:t>social media activities, maintaining a presence on every channel imaginable is just not feasible goal. We advise clients that maintaining</w:t>
      </w:r>
      <w:r w:rsidR="00C82289">
        <w:t xml:space="preserve"> a </w:t>
      </w:r>
      <w:r>
        <w:t xml:space="preserve">solid </w:t>
      </w:r>
      <w:r w:rsidR="00C82289">
        <w:t xml:space="preserve">presence on one or two social media channels </w:t>
      </w:r>
      <w:r>
        <w:t xml:space="preserve">is more effective than </w:t>
      </w:r>
      <w:r w:rsidR="00C82289">
        <w:t xml:space="preserve">trying to maintain a presence across all social networks without the </w:t>
      </w:r>
      <w:r>
        <w:t xml:space="preserve">resources to manage them all. An effective </w:t>
      </w:r>
      <w:r w:rsidR="00C82289">
        <w:t>social media presence takes time and effort to establish and maintain and it’s better to pick one or two channels that you feel confident managing</w:t>
      </w:r>
      <w:r>
        <w:t xml:space="preserve"> than </w:t>
      </w:r>
      <w:r w:rsidR="00B8770D">
        <w:t>to spread</w:t>
      </w:r>
      <w:r>
        <w:t xml:space="preserve"> your resources too thin</w:t>
      </w:r>
      <w:r w:rsidR="00B8770D">
        <w:t xml:space="preserve">. </w:t>
      </w:r>
      <w:r w:rsidR="00C82289">
        <w:t xml:space="preserve">Facebook, Twitter or Instagram are great </w:t>
      </w:r>
      <w:r w:rsidR="00B8770D">
        <w:t>channels</w:t>
      </w:r>
      <w:r w:rsidR="00C82289">
        <w:t xml:space="preserve"> to start</w:t>
      </w:r>
      <w:r w:rsidR="00B8770D">
        <w:t xml:space="preserve"> with</w:t>
      </w:r>
      <w:r w:rsidR="00C82289">
        <w:t xml:space="preserve"> if you’re unsure which to choose.  </w:t>
      </w:r>
    </w:p>
    <w:p w:rsidR="00C82289" w:rsidRPr="00E35480" w:rsidRDefault="00C82289" w:rsidP="00C82289">
      <w:pPr>
        <w:pStyle w:val="ListParagraph"/>
        <w:numPr>
          <w:ilvl w:val="0"/>
          <w:numId w:val="1"/>
        </w:numPr>
        <w:rPr>
          <w:b/>
        </w:rPr>
      </w:pPr>
      <w:r w:rsidRPr="00E35480">
        <w:rPr>
          <w:b/>
        </w:rPr>
        <w:t xml:space="preserve">Linking social media accounts </w:t>
      </w:r>
    </w:p>
    <w:p w:rsidR="00C82289" w:rsidRDefault="00C82289" w:rsidP="00C82289">
      <w:pPr>
        <w:pStyle w:val="ListParagraph"/>
      </w:pPr>
      <w:r>
        <w:t xml:space="preserve">Each social media channel has unique characteristics that distinguish it from the others. Linking accounts by posting the same information to each platform </w:t>
      </w:r>
      <w:r w:rsidR="00B8770D">
        <w:t>doesn’t allow you to take advantage of these characteristics</w:t>
      </w:r>
      <w:r>
        <w:t xml:space="preserve">. </w:t>
      </w:r>
      <w:r w:rsidR="00B8770D">
        <w:t xml:space="preserve">For example, </w:t>
      </w:r>
      <w:r>
        <w:t xml:space="preserve">Facebook users benefit from the ability to see a wide array of content, from photos and videos to text-only posts. It offers space to expand on a message or </w:t>
      </w:r>
      <w:r w:rsidR="00B8770D">
        <w:t xml:space="preserve">to </w:t>
      </w:r>
      <w:r>
        <w:t>provide additional context</w:t>
      </w:r>
      <w:r w:rsidR="00B8770D">
        <w:t xml:space="preserve"> to the user</w:t>
      </w:r>
      <w:r>
        <w:t>. Twitter</w:t>
      </w:r>
      <w:r w:rsidR="00233CE7">
        <w:t xml:space="preserve">, however, </w:t>
      </w:r>
      <w:r w:rsidR="00B8770D">
        <w:t>features</w:t>
      </w:r>
      <w:r w:rsidR="00233CE7">
        <w:t xml:space="preserve"> brief interactions and succinct message that are either self-contained or direct the user to a website with more information. Twitter is </w:t>
      </w:r>
      <w:r w:rsidR="00B8770D">
        <w:t xml:space="preserve">also </w:t>
      </w:r>
      <w:r w:rsidR="00233CE7">
        <w:t xml:space="preserve">a good tool for building engagement with followers. Companies should respect the differences in social media channels instead of using shortcuts simply to have a presence across multiple channels. </w:t>
      </w:r>
    </w:p>
    <w:p w:rsidR="00C82289" w:rsidRPr="00E35480" w:rsidRDefault="00C82289" w:rsidP="00C82289">
      <w:pPr>
        <w:pStyle w:val="ListParagraph"/>
        <w:numPr>
          <w:ilvl w:val="0"/>
          <w:numId w:val="1"/>
        </w:numPr>
        <w:rPr>
          <w:b/>
        </w:rPr>
      </w:pPr>
      <w:r w:rsidRPr="00E35480">
        <w:rPr>
          <w:b/>
        </w:rPr>
        <w:t>Leaving out the “social” aspect of social media</w:t>
      </w:r>
    </w:p>
    <w:p w:rsidR="00233CE7" w:rsidRDefault="00233CE7" w:rsidP="00233CE7">
      <w:pPr>
        <w:pStyle w:val="ListParagraph"/>
      </w:pPr>
      <w:r>
        <w:t xml:space="preserve">We’ve all seen social media accounts that simply act as a virtual stage from which the company promotes itself constantly. </w:t>
      </w:r>
      <w:r w:rsidR="00E35480">
        <w:t xml:space="preserve">Don’t be that company! Social networking by its very nature is social, which entails having a conversation with your audience. It’s about them – what kind of information can you provide that will help them? What problems can you solve for them? Remember the 80/20 rule: 80 percent of your content should focus on educating, informing or entertaining, and only about 20 percent should focus on direct promotion of your company, products or services. </w:t>
      </w:r>
    </w:p>
    <w:p w:rsidR="00C82289" w:rsidRDefault="00C82289" w:rsidP="00E35480">
      <w:pPr>
        <w:pStyle w:val="ListParagraph"/>
      </w:pPr>
    </w:p>
    <w:sectPr w:rsidR="00C82289" w:rsidSect="00D9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CA5"/>
    <w:multiLevelType w:val="hybridMultilevel"/>
    <w:tmpl w:val="519C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89"/>
    <w:rsid w:val="00233CE7"/>
    <w:rsid w:val="002D3CB7"/>
    <w:rsid w:val="00B8770D"/>
    <w:rsid w:val="00C82289"/>
    <w:rsid w:val="00D91983"/>
    <w:rsid w:val="00E35480"/>
    <w:rsid w:val="00E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Kristy</cp:lastModifiedBy>
  <cp:revision>2</cp:revision>
  <dcterms:created xsi:type="dcterms:W3CDTF">2015-10-27T18:11:00Z</dcterms:created>
  <dcterms:modified xsi:type="dcterms:W3CDTF">2015-10-27T18:11:00Z</dcterms:modified>
</cp:coreProperties>
</file>